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3" w:rsidRPr="00FE0FB6" w:rsidRDefault="00C60143" w:rsidP="00FA09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9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FE0FB6">
        <w:t xml:space="preserve">                                                          </w:t>
      </w:r>
    </w:p>
    <w:p w:rsidR="00C60143" w:rsidRPr="00FE0FB6" w:rsidRDefault="00C60143" w:rsidP="00FA09A8"/>
    <w:p w:rsidR="00C60143" w:rsidRPr="00FE0FB6" w:rsidRDefault="00C60143" w:rsidP="00FA09A8">
      <w:r w:rsidRPr="00FE0FB6">
        <w:t xml:space="preserve">                                                      </w:t>
      </w:r>
      <w:r>
        <w:t xml:space="preserve">                          </w:t>
      </w:r>
    </w:p>
    <w:p w:rsidR="00C60143" w:rsidRPr="00FE0FB6" w:rsidRDefault="00C60143" w:rsidP="00FA09A8"/>
    <w:p w:rsidR="00C60143" w:rsidRPr="00FE0FB6" w:rsidRDefault="00C60143" w:rsidP="00FA09A8"/>
    <w:p w:rsidR="00C60143" w:rsidRPr="00FE0FB6" w:rsidRDefault="00C60143" w:rsidP="00FA09A8"/>
    <w:p w:rsidR="00C60143" w:rsidRPr="00FE0FB6" w:rsidRDefault="00C60143" w:rsidP="00B64C1E"/>
    <w:p w:rsidR="00C60143" w:rsidRPr="00FE0FB6" w:rsidRDefault="00C60143" w:rsidP="00B64C1E">
      <w:pPr>
        <w:jc w:val="center"/>
      </w:pPr>
    </w:p>
    <w:p w:rsidR="00C60143" w:rsidRPr="00AB339D" w:rsidRDefault="00C60143" w:rsidP="00FE0FB6">
      <w:pPr>
        <w:tabs>
          <w:tab w:val="center" w:pos="4677"/>
          <w:tab w:val="left" w:pos="8265"/>
        </w:tabs>
        <w:jc w:val="center"/>
        <w:rPr>
          <w:b/>
          <w:bCs/>
        </w:rPr>
      </w:pPr>
      <w:r w:rsidRPr="00AB339D">
        <w:rPr>
          <w:b/>
          <w:bCs/>
        </w:rPr>
        <w:t>МУНИЦИПАЛЬНОЕ ОБРАЗОВАНИЕ</w:t>
      </w:r>
    </w:p>
    <w:p w:rsidR="00C60143" w:rsidRPr="00AB339D" w:rsidRDefault="00C60143" w:rsidP="00FE0FB6">
      <w:pPr>
        <w:jc w:val="center"/>
      </w:pPr>
      <w:r w:rsidRPr="00AB339D">
        <w:rPr>
          <w:b/>
          <w:bCs/>
        </w:rPr>
        <w:t>«НУКУТСКИЙ РАЙОН»</w:t>
      </w:r>
    </w:p>
    <w:p w:rsidR="00C60143" w:rsidRPr="00AB339D" w:rsidRDefault="00C60143" w:rsidP="00FE0FB6">
      <w:pPr>
        <w:jc w:val="center"/>
        <w:rPr>
          <w:b/>
          <w:bCs/>
        </w:rPr>
      </w:pPr>
    </w:p>
    <w:p w:rsidR="00C60143" w:rsidRPr="00AB339D" w:rsidRDefault="00C60143" w:rsidP="00FE0FB6">
      <w:pPr>
        <w:jc w:val="center"/>
        <w:rPr>
          <w:b/>
          <w:bCs/>
        </w:rPr>
      </w:pPr>
      <w:r w:rsidRPr="00AB339D">
        <w:rPr>
          <w:b/>
          <w:bCs/>
        </w:rPr>
        <w:t>АДМИНИСТРАЦИЯ</w:t>
      </w:r>
    </w:p>
    <w:p w:rsidR="00C60143" w:rsidRPr="00AB339D" w:rsidRDefault="00C60143" w:rsidP="00FE0FB6">
      <w:pPr>
        <w:jc w:val="center"/>
        <w:rPr>
          <w:b/>
          <w:bCs/>
        </w:rPr>
      </w:pPr>
      <w:r w:rsidRPr="00AB339D">
        <w:rPr>
          <w:b/>
          <w:bCs/>
        </w:rPr>
        <w:t>МУНИЦИПАЛЬНОГО ОБРАЗОВАНИЯ</w:t>
      </w:r>
    </w:p>
    <w:p w:rsidR="00C60143" w:rsidRDefault="00C60143" w:rsidP="00FE0FB6">
      <w:pPr>
        <w:jc w:val="center"/>
        <w:rPr>
          <w:b/>
          <w:bCs/>
        </w:rPr>
      </w:pPr>
      <w:r w:rsidRPr="00AB339D">
        <w:rPr>
          <w:b/>
          <w:bCs/>
        </w:rPr>
        <w:t>«НУКУТСКИЙ РАЙОН»</w:t>
      </w:r>
    </w:p>
    <w:p w:rsidR="00C60143" w:rsidRPr="00FE0FB6" w:rsidRDefault="00C60143" w:rsidP="00FE0FB6">
      <w:pPr>
        <w:jc w:val="center"/>
        <w:rPr>
          <w:b/>
          <w:bCs/>
        </w:rPr>
      </w:pPr>
    </w:p>
    <w:p w:rsidR="00C60143" w:rsidRPr="00FE0FB6" w:rsidRDefault="00C60143" w:rsidP="00FA09A8">
      <w:pPr>
        <w:pBdr>
          <w:bottom w:val="single" w:sz="12" w:space="1" w:color="auto"/>
        </w:pBdr>
        <w:jc w:val="center"/>
        <w:rPr>
          <w:b/>
          <w:bCs/>
        </w:rPr>
      </w:pPr>
      <w:r w:rsidRPr="00FE0FB6">
        <w:rPr>
          <w:b/>
          <w:bCs/>
        </w:rPr>
        <w:t>ПОСТАНОВЛЕНИЕ</w:t>
      </w:r>
    </w:p>
    <w:p w:rsidR="00C60143" w:rsidRPr="00FE0FB6" w:rsidRDefault="00C60143" w:rsidP="00644A87">
      <w:pPr>
        <w:jc w:val="both"/>
      </w:pPr>
      <w:r>
        <w:t>от 07 декабря 2015</w:t>
      </w:r>
      <w:r w:rsidRPr="00FE0FB6">
        <w:t xml:space="preserve"> года                          </w:t>
      </w:r>
      <w:r>
        <w:t xml:space="preserve">       </w:t>
      </w:r>
      <w:r w:rsidRPr="00FE0FB6">
        <w:t>№</w:t>
      </w:r>
      <w:r>
        <w:t xml:space="preserve"> 429                       </w:t>
      </w:r>
      <w:r w:rsidRPr="00FE0FB6">
        <w:t xml:space="preserve">                 п. Новонукутский</w:t>
      </w:r>
    </w:p>
    <w:p w:rsidR="00C60143" w:rsidRPr="00FE0FB6" w:rsidRDefault="00C60143" w:rsidP="00F568F5">
      <w:pPr>
        <w:shd w:val="clear" w:color="auto" w:fill="FFFFFF"/>
        <w:spacing w:line="272" w:lineRule="atLeast"/>
      </w:pPr>
    </w:p>
    <w:p w:rsidR="00C60143" w:rsidRPr="00FE0FB6" w:rsidRDefault="00C60143" w:rsidP="00F568F5">
      <w:pPr>
        <w:shd w:val="clear" w:color="auto" w:fill="FFFFFF"/>
        <w:spacing w:line="272" w:lineRule="atLeast"/>
      </w:pPr>
      <w:r w:rsidRPr="00FE0FB6">
        <w:t>О создании межведомственной</w:t>
      </w:r>
    </w:p>
    <w:p w:rsidR="00C60143" w:rsidRPr="00FE0FB6" w:rsidRDefault="00C60143" w:rsidP="00F568F5">
      <w:pPr>
        <w:shd w:val="clear" w:color="auto" w:fill="FFFFFF"/>
        <w:spacing w:line="272" w:lineRule="atLeast"/>
      </w:pPr>
      <w:r w:rsidRPr="00FE0FB6">
        <w:t>комиссии по профилактике правонарушений</w:t>
      </w:r>
    </w:p>
    <w:p w:rsidR="00C60143" w:rsidRPr="00FE0FB6" w:rsidRDefault="00C60143" w:rsidP="00F568F5">
      <w:pPr>
        <w:shd w:val="clear" w:color="auto" w:fill="FFFFFF"/>
        <w:spacing w:line="272" w:lineRule="atLeast"/>
      </w:pPr>
      <w:r w:rsidRPr="00FE0FB6">
        <w:t xml:space="preserve">муниципального образования </w:t>
      </w:r>
    </w:p>
    <w:p w:rsidR="00C60143" w:rsidRPr="00FE0FB6" w:rsidRDefault="00C60143" w:rsidP="00F568F5">
      <w:pPr>
        <w:shd w:val="clear" w:color="auto" w:fill="FFFFFF"/>
        <w:spacing w:line="272" w:lineRule="atLeast"/>
      </w:pPr>
      <w:r w:rsidRPr="00FE0FB6">
        <w:t>«Нукутский район»</w:t>
      </w:r>
    </w:p>
    <w:p w:rsidR="00C60143" w:rsidRPr="00FE0FB6" w:rsidRDefault="00C60143" w:rsidP="00A977AB">
      <w:pPr>
        <w:shd w:val="clear" w:color="auto" w:fill="FFFFFF"/>
        <w:ind w:firstLine="708"/>
        <w:jc w:val="both"/>
        <w:rPr>
          <w:color w:val="000000"/>
        </w:rPr>
      </w:pPr>
    </w:p>
    <w:p w:rsidR="00C60143" w:rsidRPr="00FE0FB6" w:rsidRDefault="00C60143" w:rsidP="00802BF9">
      <w:pPr>
        <w:shd w:val="clear" w:color="auto" w:fill="FFFFFF"/>
        <w:spacing w:after="136" w:line="272" w:lineRule="atLeast"/>
        <w:ind w:firstLine="708"/>
        <w:jc w:val="both"/>
        <w:rPr>
          <w:color w:val="000000"/>
        </w:rPr>
      </w:pPr>
      <w:r w:rsidRPr="00FE0FB6">
        <w:rPr>
          <w:color w:val="000000"/>
        </w:rPr>
        <w:t>В целях укрепления на территории муниципального образования «Нукутский  район» законности и правопорядка, а также для профилактики правонарушений и обеспечения общественной безопасности, в соответствии со ст. 15 Федерального за</w:t>
      </w:r>
      <w:r>
        <w:rPr>
          <w:color w:val="000000"/>
        </w:rPr>
        <w:t>кона от 06.10.2003 года</w:t>
      </w:r>
      <w:r w:rsidRPr="00FE0FB6">
        <w:rPr>
          <w:color w:val="000000"/>
        </w:rPr>
        <w:t xml:space="preserve"> № 131-ФЗ «Об общих принципах организации местного самоуправ</w:t>
      </w:r>
      <w:r>
        <w:rPr>
          <w:color w:val="000000"/>
        </w:rPr>
        <w:t>ления в Российской Федерации», на основании постановления</w:t>
      </w:r>
      <w:r w:rsidRPr="00FE0FB6">
        <w:rPr>
          <w:color w:val="000000"/>
        </w:rPr>
        <w:t xml:space="preserve"> Правительства Иркутской о</w:t>
      </w:r>
      <w:r>
        <w:rPr>
          <w:color w:val="000000"/>
        </w:rPr>
        <w:t>бласти № 142-пп от 04.05.2009 года</w:t>
      </w:r>
      <w:r w:rsidRPr="00FE0FB6">
        <w:rPr>
          <w:color w:val="000000"/>
        </w:rPr>
        <w:t xml:space="preserve"> «О межведомственной комиссии по профилактике правонарушений при Правительстве Иркутской области, руководствуясь статьей 35 Устава муниципального образования «Нукутский район»,  Администрация   </w:t>
      </w:r>
    </w:p>
    <w:p w:rsidR="00C60143" w:rsidRPr="00FE0FB6" w:rsidRDefault="00C60143" w:rsidP="00644A87">
      <w:pPr>
        <w:jc w:val="center"/>
      </w:pPr>
      <w:r w:rsidRPr="00FE0FB6">
        <w:t>ПОСТАНОВЛЯЕТ:</w:t>
      </w:r>
    </w:p>
    <w:p w:rsidR="00C60143" w:rsidRPr="00FE0FB6" w:rsidRDefault="00C60143" w:rsidP="00802B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2" w:lineRule="atLeast"/>
        <w:jc w:val="both"/>
        <w:rPr>
          <w:color w:val="000000"/>
        </w:rPr>
      </w:pPr>
      <w:r w:rsidRPr="00FE0FB6">
        <w:rPr>
          <w:color w:val="000000"/>
        </w:rPr>
        <w:t> Создать межведомственную комиссию по профилактике правонарушений муниципального образования  «Нукутский  район»;</w:t>
      </w:r>
    </w:p>
    <w:p w:rsidR="00C60143" w:rsidRPr="00FE0FB6" w:rsidRDefault="00C60143" w:rsidP="00802B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2" w:lineRule="atLeast"/>
        <w:jc w:val="both"/>
        <w:rPr>
          <w:color w:val="000000"/>
        </w:rPr>
      </w:pPr>
      <w:r w:rsidRPr="00FE0FB6">
        <w:rPr>
          <w:color w:val="000000"/>
        </w:rPr>
        <w:t> Утвердить состав межведомственной комиссии по профилактике правонарушений муниципального образования «Нукутский  район» (Приложение № 1);</w:t>
      </w:r>
    </w:p>
    <w:p w:rsidR="00C60143" w:rsidRPr="00FE0FB6" w:rsidRDefault="00C60143" w:rsidP="00802B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2" w:lineRule="atLeast"/>
        <w:jc w:val="both"/>
        <w:rPr>
          <w:color w:val="000000"/>
        </w:rPr>
      </w:pPr>
      <w:r w:rsidRPr="00FE0FB6">
        <w:rPr>
          <w:color w:val="000000"/>
        </w:rPr>
        <w:t> Утвердить Положение о межведомственной комиссии по профилактике правонарушений муниципального образования «Нукутский район» (Приложение № 2).</w:t>
      </w:r>
    </w:p>
    <w:p w:rsidR="00C60143" w:rsidRPr="00FE0FB6" w:rsidRDefault="00C60143" w:rsidP="00802BF9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FE0FB6">
        <w:rPr>
          <w:color w:val="000000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60143" w:rsidRPr="00FE0FB6" w:rsidRDefault="00C60143" w:rsidP="00802BF9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FE0FB6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C60143" w:rsidRPr="00FE0FB6" w:rsidRDefault="00C60143" w:rsidP="00802BF9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FE0FB6">
        <w:rPr>
          <w:color w:val="000000"/>
        </w:rPr>
        <w:t>Контроль за исполнением настоящего постановления возложить на  заместителя мэра муниципального образования «Нукутский район» по социальным вопросам М.П. Хойлову.</w:t>
      </w:r>
    </w:p>
    <w:p w:rsidR="00C60143" w:rsidRDefault="00C60143" w:rsidP="00644A87">
      <w:pPr>
        <w:jc w:val="both"/>
      </w:pPr>
    </w:p>
    <w:p w:rsidR="00C60143" w:rsidRPr="00FE0FB6" w:rsidRDefault="00C60143" w:rsidP="00644A87">
      <w:pPr>
        <w:jc w:val="both"/>
      </w:pPr>
    </w:p>
    <w:p w:rsidR="00C60143" w:rsidRPr="00FE0FB6" w:rsidRDefault="00C60143" w:rsidP="00644A87">
      <w:pPr>
        <w:jc w:val="both"/>
      </w:pPr>
      <w:r w:rsidRPr="00FE0FB6">
        <w:t>Мэр                                                                                                             С.Г. Гомбоев</w:t>
      </w:r>
    </w:p>
    <w:p w:rsidR="00C60143" w:rsidRPr="00FE0FB6" w:rsidRDefault="00C60143" w:rsidP="00975452">
      <w:pPr>
        <w:jc w:val="right"/>
      </w:pPr>
    </w:p>
    <w:p w:rsidR="00C60143" w:rsidRDefault="00C60143" w:rsidP="00975452">
      <w:pPr>
        <w:jc w:val="right"/>
      </w:pPr>
    </w:p>
    <w:p w:rsidR="00C60143" w:rsidRDefault="00C60143" w:rsidP="00975452">
      <w:pPr>
        <w:jc w:val="right"/>
      </w:pPr>
    </w:p>
    <w:p w:rsidR="00C60143" w:rsidRDefault="00C60143" w:rsidP="00975452">
      <w:pPr>
        <w:jc w:val="right"/>
      </w:pPr>
    </w:p>
    <w:p w:rsidR="00C60143" w:rsidRDefault="00C60143" w:rsidP="00975452">
      <w:pPr>
        <w:jc w:val="right"/>
      </w:pPr>
    </w:p>
    <w:p w:rsidR="00C60143" w:rsidRDefault="00C60143" w:rsidP="00975452">
      <w:pPr>
        <w:jc w:val="right"/>
      </w:pPr>
    </w:p>
    <w:p w:rsidR="00C60143" w:rsidRPr="00FE0FB6" w:rsidRDefault="00C60143" w:rsidP="00975452">
      <w:pPr>
        <w:jc w:val="right"/>
      </w:pPr>
    </w:p>
    <w:p w:rsidR="00C60143" w:rsidRPr="00FE0FB6" w:rsidRDefault="00C60143" w:rsidP="00975452">
      <w:pPr>
        <w:jc w:val="right"/>
      </w:pPr>
      <w:r w:rsidRPr="00FE0FB6">
        <w:t>Приложение №1</w:t>
      </w:r>
    </w:p>
    <w:p w:rsidR="00C60143" w:rsidRPr="00FE0FB6" w:rsidRDefault="00C60143" w:rsidP="00975452">
      <w:pPr>
        <w:jc w:val="right"/>
      </w:pPr>
      <w:r>
        <w:t>к п</w:t>
      </w:r>
      <w:r w:rsidRPr="00FE0FB6">
        <w:t>остановлению Администрации</w:t>
      </w:r>
    </w:p>
    <w:p w:rsidR="00C60143" w:rsidRPr="00FE0FB6" w:rsidRDefault="00C60143" w:rsidP="00975452">
      <w:pPr>
        <w:jc w:val="right"/>
      </w:pPr>
      <w:r w:rsidRPr="00FE0FB6">
        <w:t xml:space="preserve"> МО «Нукутский район»</w:t>
      </w:r>
    </w:p>
    <w:p w:rsidR="00C60143" w:rsidRPr="00FE0FB6" w:rsidRDefault="00C60143" w:rsidP="00975452">
      <w:pPr>
        <w:jc w:val="right"/>
      </w:pPr>
      <w:r>
        <w:t>от 07.12.2015 года № 429</w:t>
      </w:r>
    </w:p>
    <w:p w:rsidR="00C60143" w:rsidRPr="00FE0FB6" w:rsidRDefault="00C60143" w:rsidP="00975452">
      <w:pPr>
        <w:jc w:val="right"/>
      </w:pPr>
    </w:p>
    <w:p w:rsidR="00C60143" w:rsidRPr="00FE0FB6" w:rsidRDefault="00C60143" w:rsidP="00975452">
      <w:pPr>
        <w:jc w:val="center"/>
        <w:rPr>
          <w:b/>
          <w:bCs/>
        </w:rPr>
      </w:pPr>
      <w:r w:rsidRPr="00FE0FB6">
        <w:rPr>
          <w:b/>
          <w:bCs/>
        </w:rPr>
        <w:t xml:space="preserve">Состав </w:t>
      </w:r>
    </w:p>
    <w:p w:rsidR="00C60143" w:rsidRPr="00FE0FB6" w:rsidRDefault="00C60143" w:rsidP="00975452">
      <w:pPr>
        <w:jc w:val="center"/>
        <w:rPr>
          <w:b/>
          <w:bCs/>
        </w:rPr>
      </w:pPr>
      <w:r w:rsidRPr="00FE0FB6">
        <w:rPr>
          <w:b/>
          <w:bCs/>
        </w:rPr>
        <w:t>межведомственной  комиссии по профилактике правонарушений муниципального образования « Нукутский район»</w:t>
      </w:r>
      <w:r>
        <w:rPr>
          <w:b/>
          <w:bCs/>
        </w:rPr>
        <w:t xml:space="preserve"> (далее - комиссия)</w:t>
      </w:r>
    </w:p>
    <w:p w:rsidR="00C60143" w:rsidRPr="00FE0FB6" w:rsidRDefault="00C60143" w:rsidP="00975452">
      <w:pPr>
        <w:rPr>
          <w:b/>
          <w:bCs/>
        </w:rPr>
      </w:pPr>
      <w:r w:rsidRPr="00FE0FB6">
        <w:rPr>
          <w:b/>
          <w:bCs/>
        </w:rPr>
        <w:t>Председатель</w:t>
      </w:r>
      <w:r>
        <w:rPr>
          <w:b/>
          <w:bCs/>
        </w:rPr>
        <w:t xml:space="preserve"> комиссии</w:t>
      </w:r>
      <w:r w:rsidRPr="00FE0FB6">
        <w:rPr>
          <w:b/>
          <w:bCs/>
        </w:rPr>
        <w:t>:</w:t>
      </w:r>
    </w:p>
    <w:p w:rsidR="00C60143" w:rsidRPr="00FE0FB6" w:rsidRDefault="00C60143" w:rsidP="00975452">
      <w:r w:rsidRPr="00FE0FB6">
        <w:rPr>
          <w:b/>
          <w:bCs/>
        </w:rPr>
        <w:t xml:space="preserve">- </w:t>
      </w:r>
      <w:r w:rsidRPr="00FE0FB6">
        <w:t>Гомбоев С. Г.  – мэр муниципального образования «Нукутский район»;</w:t>
      </w:r>
    </w:p>
    <w:p w:rsidR="00C60143" w:rsidRPr="00FE0FB6" w:rsidRDefault="00C60143" w:rsidP="00975452"/>
    <w:p w:rsidR="00C60143" w:rsidRPr="00FE0FB6" w:rsidRDefault="00C60143" w:rsidP="00975452">
      <w:pPr>
        <w:rPr>
          <w:b/>
          <w:bCs/>
        </w:rPr>
      </w:pPr>
      <w:r>
        <w:rPr>
          <w:b/>
          <w:bCs/>
        </w:rPr>
        <w:t>Заместитель</w:t>
      </w:r>
      <w:r w:rsidRPr="00FE0FB6">
        <w:rPr>
          <w:b/>
          <w:bCs/>
        </w:rPr>
        <w:t xml:space="preserve"> председателя</w:t>
      </w:r>
      <w:r>
        <w:rPr>
          <w:b/>
          <w:bCs/>
        </w:rPr>
        <w:t xml:space="preserve"> комиссии</w:t>
      </w:r>
      <w:r w:rsidRPr="00FE0FB6">
        <w:rPr>
          <w:b/>
          <w:bCs/>
        </w:rPr>
        <w:t>:</w:t>
      </w:r>
    </w:p>
    <w:p w:rsidR="00C60143" w:rsidRPr="00FE0FB6" w:rsidRDefault="00C60143" w:rsidP="00FE0FB6">
      <w:pPr>
        <w:jc w:val="both"/>
      </w:pPr>
      <w:r w:rsidRPr="00FE0FB6">
        <w:rPr>
          <w:b/>
          <w:bCs/>
        </w:rPr>
        <w:t xml:space="preserve">- </w:t>
      </w:r>
      <w:r w:rsidRPr="00FE0FB6">
        <w:t>Хойлова М.П. – заместитель мэра муниципального образования «Нукутский район» по социальным вопросам;</w:t>
      </w:r>
    </w:p>
    <w:p w:rsidR="00C60143" w:rsidRPr="00FE0FB6" w:rsidRDefault="00C60143" w:rsidP="00975452"/>
    <w:p w:rsidR="00C60143" w:rsidRPr="00FE0FB6" w:rsidRDefault="00C60143" w:rsidP="00975452">
      <w:pPr>
        <w:rPr>
          <w:b/>
          <w:bCs/>
        </w:rPr>
      </w:pPr>
      <w:r w:rsidRPr="00FE0FB6">
        <w:rPr>
          <w:b/>
          <w:bCs/>
        </w:rPr>
        <w:t xml:space="preserve"> Секретарь</w:t>
      </w:r>
      <w:r>
        <w:rPr>
          <w:b/>
          <w:bCs/>
        </w:rPr>
        <w:t xml:space="preserve"> комиссии</w:t>
      </w:r>
      <w:r w:rsidRPr="00FE0FB6">
        <w:rPr>
          <w:b/>
          <w:bCs/>
        </w:rPr>
        <w:t>:</w:t>
      </w:r>
    </w:p>
    <w:p w:rsidR="00C60143" w:rsidRPr="00FE0FB6" w:rsidRDefault="00C60143" w:rsidP="00FE0FB6">
      <w:pPr>
        <w:jc w:val="both"/>
      </w:pPr>
      <w:r w:rsidRPr="00FE0FB6">
        <w:rPr>
          <w:b/>
          <w:bCs/>
        </w:rPr>
        <w:t xml:space="preserve">- </w:t>
      </w:r>
      <w:r w:rsidRPr="00FE0FB6">
        <w:t>Хадаханова А.Г. –  вр.ио начальника отдела по молодежной политике и спорту Администрации муниципального образования «Нукутский район»;</w:t>
      </w:r>
    </w:p>
    <w:p w:rsidR="00C60143" w:rsidRPr="00FE0FB6" w:rsidRDefault="00C60143" w:rsidP="00975452"/>
    <w:p w:rsidR="00C60143" w:rsidRPr="00FE0FB6" w:rsidRDefault="00C60143" w:rsidP="00975452">
      <w:pPr>
        <w:rPr>
          <w:b/>
          <w:bCs/>
        </w:rPr>
      </w:pPr>
      <w:r w:rsidRPr="00FE0FB6">
        <w:rPr>
          <w:b/>
          <w:bCs/>
        </w:rPr>
        <w:t>Члены комиссии:</w:t>
      </w:r>
    </w:p>
    <w:p w:rsidR="00C60143" w:rsidRPr="00FE0FB6" w:rsidRDefault="00C60143" w:rsidP="00FE0FB6">
      <w:pPr>
        <w:jc w:val="both"/>
        <w:rPr>
          <w:color w:val="000000"/>
        </w:rPr>
      </w:pPr>
      <w:r w:rsidRPr="00FE0FB6">
        <w:t xml:space="preserve">Оширов Н. Е. – начальник отделения полиции  </w:t>
      </w:r>
      <w:r w:rsidRPr="00FE0FB6">
        <w:rPr>
          <w:color w:val="000000"/>
        </w:rPr>
        <w:t>межмуниципального отдела МВД РФ «Заларинский» (место дислокации п. Новонукутский)</w:t>
      </w:r>
      <w:r>
        <w:rPr>
          <w:color w:val="000000"/>
        </w:rPr>
        <w:t xml:space="preserve"> (по согласованию)</w:t>
      </w:r>
      <w:r w:rsidRPr="00FE0FB6">
        <w:rPr>
          <w:color w:val="000000"/>
        </w:rPr>
        <w:t>;</w:t>
      </w:r>
    </w:p>
    <w:p w:rsidR="00C60143" w:rsidRPr="00FE0FB6" w:rsidRDefault="00C60143" w:rsidP="00975452">
      <w:pPr>
        <w:rPr>
          <w:color w:val="000000"/>
        </w:rPr>
      </w:pPr>
    </w:p>
    <w:p w:rsidR="00C60143" w:rsidRPr="00FE0FB6" w:rsidRDefault="00C60143" w:rsidP="00975452">
      <w:pPr>
        <w:rPr>
          <w:color w:val="000000"/>
        </w:rPr>
      </w:pPr>
      <w:r w:rsidRPr="00FE0FB6">
        <w:rPr>
          <w:color w:val="000000"/>
        </w:rPr>
        <w:t>Брюханова Л.А. – начальник филиала по Нукутскому району ФКУ УИИ ГУФСИН России по Иркутской области</w:t>
      </w:r>
      <w:r>
        <w:rPr>
          <w:color w:val="000000"/>
        </w:rPr>
        <w:t xml:space="preserve"> (по согласованию)</w:t>
      </w:r>
      <w:r w:rsidRPr="00FE0FB6">
        <w:rPr>
          <w:color w:val="000000"/>
        </w:rPr>
        <w:t>;</w:t>
      </w:r>
    </w:p>
    <w:p w:rsidR="00C60143" w:rsidRPr="00FE0FB6" w:rsidRDefault="00C60143" w:rsidP="00975452">
      <w:pPr>
        <w:rPr>
          <w:color w:val="000000"/>
        </w:rPr>
      </w:pPr>
    </w:p>
    <w:p w:rsidR="00C60143" w:rsidRPr="00FE0FB6" w:rsidRDefault="00C60143" w:rsidP="00F432D8">
      <w:pPr>
        <w:jc w:val="both"/>
      </w:pPr>
      <w:r w:rsidRPr="00FE0FB6">
        <w:rPr>
          <w:color w:val="000000"/>
        </w:rPr>
        <w:t xml:space="preserve">Шаракшинова Е.С. - </w:t>
      </w:r>
      <w:r w:rsidRPr="00FE0FB6">
        <w:t>на</w:t>
      </w:r>
      <w:r>
        <w:t>чальник управления образования а</w:t>
      </w:r>
      <w:r w:rsidRPr="00FE0FB6">
        <w:t>дминистрации МО «Нукутский район»;</w:t>
      </w:r>
    </w:p>
    <w:p w:rsidR="00C60143" w:rsidRPr="00FE0FB6" w:rsidRDefault="00C60143" w:rsidP="00975452"/>
    <w:p w:rsidR="00C60143" w:rsidRPr="00FE0FB6" w:rsidRDefault="00C60143" w:rsidP="00975452">
      <w:r w:rsidRPr="00FE0FB6">
        <w:t>Баторов К.М. –  председатель   Думы МО «Нукутский район»</w:t>
      </w:r>
      <w:r>
        <w:t xml:space="preserve"> (по согласованию)</w:t>
      </w:r>
      <w:r w:rsidRPr="00FE0FB6">
        <w:t>;</w:t>
      </w:r>
    </w:p>
    <w:p w:rsidR="00C60143" w:rsidRPr="00FE0FB6" w:rsidRDefault="00C60143" w:rsidP="00975452"/>
    <w:p w:rsidR="00C60143" w:rsidRPr="00FE0FB6" w:rsidRDefault="00C60143" w:rsidP="00975452">
      <w:r w:rsidRPr="00FE0FB6">
        <w:t>Муканина З.Ш. – ответственный секретарь – консультант  КДН  и ЗП</w:t>
      </w:r>
      <w:r>
        <w:t xml:space="preserve"> Администрации муниципального образования «Нукутский район»</w:t>
      </w:r>
      <w:r w:rsidRPr="00FE0FB6">
        <w:t>;</w:t>
      </w:r>
    </w:p>
    <w:p w:rsidR="00C60143" w:rsidRPr="00FE0FB6" w:rsidRDefault="00C60143" w:rsidP="00975452"/>
    <w:p w:rsidR="00C60143" w:rsidRPr="00FE0FB6" w:rsidRDefault="00C60143" w:rsidP="0024499E">
      <w:r w:rsidRPr="00FE0FB6">
        <w:t>Дульбеев А.В. – главный врач ОГБУЗ «Нукутская РБ»</w:t>
      </w:r>
      <w:r>
        <w:t xml:space="preserve"> (по согласованию)</w:t>
      </w:r>
      <w:r w:rsidRPr="00FE0FB6">
        <w:t>;</w:t>
      </w:r>
    </w:p>
    <w:p w:rsidR="00C60143" w:rsidRPr="00FE0FB6" w:rsidRDefault="00C60143" w:rsidP="0024499E"/>
    <w:p w:rsidR="00C60143" w:rsidRPr="00FE0FB6" w:rsidRDefault="00C60143" w:rsidP="00F432D8">
      <w:pPr>
        <w:jc w:val="both"/>
      </w:pPr>
      <w:r w:rsidRPr="00FE0FB6">
        <w:t>Сардонова Л.Ю. – директор ОГКУ «Центр занятости населения Нукутского района»</w:t>
      </w:r>
      <w:r>
        <w:t xml:space="preserve"> (по согласованию)</w:t>
      </w:r>
      <w:r w:rsidRPr="00FE0FB6">
        <w:t>;</w:t>
      </w:r>
    </w:p>
    <w:p w:rsidR="00C60143" w:rsidRPr="00FE0FB6" w:rsidRDefault="00C60143" w:rsidP="0024499E"/>
    <w:p w:rsidR="00C60143" w:rsidRPr="00FE0FB6" w:rsidRDefault="00C60143" w:rsidP="00F432D8">
      <w:pPr>
        <w:jc w:val="both"/>
        <w:rPr>
          <w:color w:val="000000"/>
        </w:rPr>
      </w:pPr>
      <w:r w:rsidRPr="00FE0FB6">
        <w:t xml:space="preserve">Хушеева З.Д. </w:t>
      </w:r>
      <w:r w:rsidRPr="00FE0FB6">
        <w:rPr>
          <w:color w:val="000000"/>
        </w:rPr>
        <w:t>– начальник ОГКУ  «Управление социальной защиты населения по Нукутскому району»</w:t>
      </w:r>
      <w:r>
        <w:rPr>
          <w:color w:val="000000"/>
        </w:rPr>
        <w:t xml:space="preserve"> (по согласованию)</w:t>
      </w:r>
      <w:r w:rsidRPr="00FE0FB6">
        <w:rPr>
          <w:color w:val="000000"/>
        </w:rPr>
        <w:t>;</w:t>
      </w:r>
    </w:p>
    <w:p w:rsidR="00C60143" w:rsidRPr="00FE0FB6" w:rsidRDefault="00C60143" w:rsidP="0024499E">
      <w:pPr>
        <w:rPr>
          <w:color w:val="000000"/>
        </w:rPr>
      </w:pPr>
    </w:p>
    <w:p w:rsidR="00C60143" w:rsidRPr="00FE0FB6" w:rsidRDefault="00C60143" w:rsidP="0024499E">
      <w:pPr>
        <w:rPr>
          <w:color w:val="000000"/>
        </w:rPr>
      </w:pPr>
      <w:r>
        <w:rPr>
          <w:color w:val="000000"/>
        </w:rPr>
        <w:t>Гусева Л.Т. – председатель Совета  ветеранов  муниципального образования</w:t>
      </w:r>
      <w:r w:rsidRPr="00FE0FB6">
        <w:rPr>
          <w:color w:val="000000"/>
        </w:rPr>
        <w:t xml:space="preserve"> «Нукутский район»;</w:t>
      </w:r>
    </w:p>
    <w:p w:rsidR="00C60143" w:rsidRPr="00FE0FB6" w:rsidRDefault="00C60143" w:rsidP="0024499E">
      <w:pPr>
        <w:rPr>
          <w:color w:val="000000"/>
        </w:rPr>
      </w:pPr>
    </w:p>
    <w:p w:rsidR="00C60143" w:rsidRPr="00FE0FB6" w:rsidRDefault="00C60143" w:rsidP="0024499E">
      <w:pPr>
        <w:rPr>
          <w:color w:val="000000"/>
        </w:rPr>
      </w:pPr>
      <w:r w:rsidRPr="00FE0FB6">
        <w:rPr>
          <w:color w:val="000000"/>
        </w:rPr>
        <w:t>Главы муниц</w:t>
      </w:r>
      <w:r>
        <w:rPr>
          <w:color w:val="000000"/>
        </w:rPr>
        <w:t>ипальных образований поселений (по согласованию)</w:t>
      </w:r>
      <w:r w:rsidRPr="00FE0FB6">
        <w:rPr>
          <w:color w:val="000000"/>
        </w:rPr>
        <w:t>.</w:t>
      </w:r>
    </w:p>
    <w:p w:rsidR="00C60143" w:rsidRPr="00FE0FB6" w:rsidRDefault="00C60143" w:rsidP="0024499E"/>
    <w:p w:rsidR="00C60143" w:rsidRPr="00FE0FB6" w:rsidRDefault="00C60143" w:rsidP="00975452"/>
    <w:p w:rsidR="00C60143" w:rsidRPr="00FE0FB6" w:rsidRDefault="00C60143" w:rsidP="00975452"/>
    <w:p w:rsidR="00C60143" w:rsidRPr="00FE0FB6" w:rsidRDefault="00C60143" w:rsidP="00975452"/>
    <w:p w:rsidR="00C60143" w:rsidRPr="00FE0FB6" w:rsidRDefault="00C60143" w:rsidP="00975452"/>
    <w:p w:rsidR="00C60143" w:rsidRDefault="00C60143" w:rsidP="00975452"/>
    <w:p w:rsidR="00C60143" w:rsidRDefault="00C60143" w:rsidP="00975452"/>
    <w:p w:rsidR="00C60143" w:rsidRDefault="00C60143" w:rsidP="00975452"/>
    <w:p w:rsidR="00C60143" w:rsidRDefault="00C60143" w:rsidP="00975452"/>
    <w:p w:rsidR="00C60143" w:rsidRDefault="00C60143" w:rsidP="00975452"/>
    <w:p w:rsidR="00C60143" w:rsidRDefault="00C60143" w:rsidP="00975452"/>
    <w:p w:rsidR="00C60143" w:rsidRPr="00FE0FB6" w:rsidRDefault="00C60143" w:rsidP="00975452"/>
    <w:p w:rsidR="00C60143" w:rsidRPr="00FE0FB6" w:rsidRDefault="00C60143" w:rsidP="00961BB9">
      <w:pPr>
        <w:jc w:val="right"/>
      </w:pPr>
      <w:r w:rsidRPr="00FE0FB6">
        <w:t>Приложение №2</w:t>
      </w:r>
    </w:p>
    <w:p w:rsidR="00C60143" w:rsidRPr="00FE0FB6" w:rsidRDefault="00C60143" w:rsidP="00961BB9">
      <w:pPr>
        <w:jc w:val="right"/>
      </w:pPr>
      <w:r>
        <w:t>к п</w:t>
      </w:r>
      <w:r w:rsidRPr="00FE0FB6">
        <w:t>остановлению Администрации</w:t>
      </w:r>
    </w:p>
    <w:p w:rsidR="00C60143" w:rsidRPr="00FE0FB6" w:rsidRDefault="00C60143" w:rsidP="00961BB9">
      <w:pPr>
        <w:jc w:val="right"/>
      </w:pPr>
      <w:r w:rsidRPr="00FE0FB6">
        <w:t xml:space="preserve"> МО «Нукутский район»</w:t>
      </w:r>
    </w:p>
    <w:p w:rsidR="00C60143" w:rsidRPr="00FE0FB6" w:rsidRDefault="00C60143" w:rsidP="00F432D8">
      <w:pPr>
        <w:jc w:val="right"/>
      </w:pPr>
      <w:r>
        <w:t>от 07.12.2015 года № 429</w:t>
      </w:r>
    </w:p>
    <w:p w:rsidR="00C60143" w:rsidRPr="00FE0FB6" w:rsidRDefault="00C60143" w:rsidP="00961BB9">
      <w:pPr>
        <w:jc w:val="right"/>
        <w:rPr>
          <w:b/>
          <w:bCs/>
        </w:rPr>
      </w:pPr>
    </w:p>
    <w:p w:rsidR="00C60143" w:rsidRPr="00FE0FB6" w:rsidRDefault="00C60143" w:rsidP="00961BB9">
      <w:pPr>
        <w:pStyle w:val="11"/>
        <w:keepNext/>
        <w:keepLines/>
        <w:shd w:val="clear" w:color="auto" w:fill="auto"/>
        <w:spacing w:before="0"/>
        <w:ind w:left="2820" w:firstLine="0"/>
        <w:jc w:val="center"/>
        <w:rPr>
          <w:b/>
          <w:bCs/>
          <w:sz w:val="24"/>
          <w:szCs w:val="24"/>
        </w:rPr>
      </w:pPr>
      <w:bookmarkStart w:id="0" w:name="bookmark0"/>
    </w:p>
    <w:p w:rsidR="00C60143" w:rsidRPr="00FE0FB6" w:rsidRDefault="00C60143" w:rsidP="00961BB9">
      <w:pPr>
        <w:pStyle w:val="11"/>
        <w:keepNext/>
        <w:keepLines/>
        <w:shd w:val="clear" w:color="auto" w:fill="auto"/>
        <w:spacing w:before="0"/>
        <w:ind w:left="2820" w:firstLine="0"/>
        <w:rPr>
          <w:b/>
          <w:bCs/>
          <w:sz w:val="24"/>
          <w:szCs w:val="24"/>
        </w:rPr>
      </w:pPr>
      <w:r w:rsidRPr="00FE0FB6">
        <w:rPr>
          <w:b/>
          <w:bCs/>
          <w:sz w:val="24"/>
          <w:szCs w:val="24"/>
        </w:rPr>
        <w:t xml:space="preserve">             ПОЛОЖЕНИЕ</w:t>
      </w:r>
      <w:bookmarkEnd w:id="0"/>
    </w:p>
    <w:p w:rsidR="00C60143" w:rsidRPr="00FE0FB6" w:rsidRDefault="00C60143" w:rsidP="00961BB9">
      <w:pPr>
        <w:jc w:val="center"/>
        <w:rPr>
          <w:b/>
          <w:bCs/>
        </w:rPr>
      </w:pPr>
      <w:r w:rsidRPr="00FE0FB6">
        <w:rPr>
          <w:b/>
          <w:bCs/>
        </w:rPr>
        <w:t>межведомственной  комиссии по профилактике правонарушений муниципального образования « Нукутский район»</w:t>
      </w:r>
    </w:p>
    <w:p w:rsidR="00C60143" w:rsidRPr="00FE0FB6" w:rsidRDefault="00C60143" w:rsidP="00961BB9">
      <w:pPr>
        <w:pStyle w:val="11"/>
        <w:keepNext/>
        <w:keepLines/>
        <w:shd w:val="clear" w:color="auto" w:fill="auto"/>
        <w:spacing w:before="0"/>
        <w:ind w:left="2820" w:firstLine="0"/>
        <w:rPr>
          <w:b/>
          <w:bCs/>
          <w:sz w:val="24"/>
          <w:szCs w:val="24"/>
        </w:rPr>
      </w:pPr>
    </w:p>
    <w:p w:rsidR="00C60143" w:rsidRPr="00FE0FB6" w:rsidRDefault="00C60143" w:rsidP="00961BB9">
      <w:pPr>
        <w:pStyle w:val="11"/>
        <w:keepNext/>
        <w:keepLines/>
        <w:shd w:val="clear" w:color="auto" w:fill="auto"/>
        <w:spacing w:before="0"/>
        <w:ind w:left="2820" w:firstLine="0"/>
        <w:rPr>
          <w:sz w:val="24"/>
          <w:szCs w:val="24"/>
        </w:rPr>
      </w:pPr>
    </w:p>
    <w:p w:rsidR="00C60143" w:rsidRPr="00FE0FB6" w:rsidRDefault="00C60143" w:rsidP="00961BB9">
      <w:pPr>
        <w:pStyle w:val="11"/>
        <w:keepNext/>
        <w:keepLines/>
        <w:shd w:val="clear" w:color="auto" w:fill="auto"/>
        <w:spacing w:before="0" w:after="106" w:line="190" w:lineRule="exact"/>
        <w:ind w:left="2580" w:firstLine="0"/>
        <w:rPr>
          <w:sz w:val="24"/>
          <w:szCs w:val="24"/>
        </w:rPr>
      </w:pPr>
      <w:bookmarkStart w:id="1" w:name="bookmark2"/>
      <w:r w:rsidRPr="00FE0FB6">
        <w:rPr>
          <w:sz w:val="24"/>
          <w:szCs w:val="24"/>
        </w:rPr>
        <w:t>1. Общие положения</w:t>
      </w:r>
      <w:bookmarkEnd w:id="1"/>
    </w:p>
    <w:p w:rsidR="00C60143" w:rsidRPr="00FE0FB6" w:rsidRDefault="00C60143" w:rsidP="00B70362">
      <w:pPr>
        <w:pStyle w:val="2"/>
        <w:shd w:val="clear" w:color="auto" w:fill="auto"/>
        <w:tabs>
          <w:tab w:val="left" w:pos="759"/>
        </w:tabs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1.1 </w:t>
      </w:r>
      <w:r w:rsidRPr="00FE0FB6">
        <w:rPr>
          <w:sz w:val="24"/>
          <w:szCs w:val="24"/>
        </w:rPr>
        <w:t xml:space="preserve">Межведомственная комиссия по профилактике правонарушений муниципального образования «Нукутский  район» (далее - Комиссия) является координационным органом  муниципального образования «Нукутский район», образованным в целях обеспечения </w:t>
      </w:r>
      <w:r>
        <w:rPr>
          <w:sz w:val="24"/>
          <w:szCs w:val="24"/>
        </w:rPr>
        <w:t>взаимодействия А</w:t>
      </w:r>
      <w:r w:rsidRPr="00FE0FB6">
        <w:rPr>
          <w:sz w:val="24"/>
          <w:szCs w:val="24"/>
        </w:rPr>
        <w:t>дминистрации муниципального образования «Нукутский район» с органами исполнительной власти, правоохранительными органами, органами местного самоуправления муниципальных образований  (сельс</w:t>
      </w:r>
      <w:r>
        <w:rPr>
          <w:sz w:val="24"/>
          <w:szCs w:val="24"/>
        </w:rPr>
        <w:t>ких поселений)</w:t>
      </w:r>
      <w:r w:rsidRPr="00FE0FB6">
        <w:rPr>
          <w:sz w:val="24"/>
          <w:szCs w:val="24"/>
        </w:rPr>
        <w:t>, иными органами, организациями и гражданами по реализации социальных, правовых и других практических мер, направленных на профилактику правонарушений, устранение причин и условий, способствующих их совершению на территории муниципального образования «Нукутский  район».</w:t>
      </w:r>
    </w:p>
    <w:p w:rsidR="00C60143" w:rsidRPr="00FE0FB6" w:rsidRDefault="00C60143" w:rsidP="00B70362">
      <w:pPr>
        <w:pStyle w:val="2"/>
        <w:shd w:val="clear" w:color="auto" w:fill="auto"/>
        <w:tabs>
          <w:tab w:val="left" w:pos="826"/>
        </w:tabs>
        <w:spacing w:after="202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1.2. </w:t>
      </w:r>
      <w:r w:rsidRPr="00FE0FB6">
        <w:rPr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Федерации; нормативно-правовыми актами Российской Федераци</w:t>
      </w:r>
      <w:r>
        <w:rPr>
          <w:sz w:val="24"/>
          <w:szCs w:val="24"/>
        </w:rPr>
        <w:t>и и Иркутской области, Уставом м</w:t>
      </w:r>
      <w:r w:rsidRPr="00FE0FB6">
        <w:rPr>
          <w:sz w:val="24"/>
          <w:szCs w:val="24"/>
        </w:rPr>
        <w:t>униципального образования «Нукутский район» и иными муниципальными правовыми актами муниципального образования «Нукутский район», а также настоящим Положением.</w:t>
      </w:r>
    </w:p>
    <w:p w:rsidR="00C60143" w:rsidRPr="00FE0FB6" w:rsidRDefault="00C60143" w:rsidP="00961BB9">
      <w:pPr>
        <w:pStyle w:val="11"/>
        <w:keepNext/>
        <w:keepLines/>
        <w:shd w:val="clear" w:color="auto" w:fill="auto"/>
        <w:spacing w:before="0" w:after="219" w:line="190" w:lineRule="exact"/>
        <w:ind w:left="1420" w:firstLine="0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2. Основанная задача и функции К</w:t>
      </w:r>
      <w:r w:rsidRPr="00FE0FB6">
        <w:rPr>
          <w:sz w:val="24"/>
          <w:szCs w:val="24"/>
        </w:rPr>
        <w:t>омиссии</w:t>
      </w:r>
      <w:bookmarkEnd w:id="2"/>
    </w:p>
    <w:p w:rsidR="00C60143" w:rsidRPr="00FE0FB6" w:rsidRDefault="00C60143" w:rsidP="00B70362">
      <w:pPr>
        <w:pStyle w:val="2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2.1.</w:t>
      </w:r>
      <w:r>
        <w:rPr>
          <w:sz w:val="24"/>
          <w:szCs w:val="24"/>
        </w:rPr>
        <w:t xml:space="preserve"> Основной задачей деятельности К</w:t>
      </w:r>
      <w:r w:rsidRPr="00FE0FB6">
        <w:rPr>
          <w:sz w:val="24"/>
          <w:szCs w:val="24"/>
        </w:rPr>
        <w:t>омиссии является организация (координация) согласованной деятельности по профилактике правонарушений на территории муниципального образования «Нукутский район» органов местного самоуправления, правоохранительных органов, муниципальных учреждений, общественных организаций и иных субъектов профилактики, и контроль за ее осуществлением, а также определение комплекса мероприятий по организации работы по профилактике правонарушений и исполнения Комплексных мероприятий профилактики правонарушений на территории муниципального образования</w:t>
      </w:r>
      <w:r>
        <w:rPr>
          <w:sz w:val="24"/>
          <w:szCs w:val="24"/>
        </w:rPr>
        <w:t xml:space="preserve"> «Нукутский район»</w:t>
      </w:r>
      <w:r w:rsidRPr="00FE0FB6">
        <w:rPr>
          <w:sz w:val="24"/>
          <w:szCs w:val="24"/>
        </w:rPr>
        <w:t>.</w:t>
      </w:r>
    </w:p>
    <w:p w:rsidR="00C60143" w:rsidRPr="00FE0FB6" w:rsidRDefault="00C60143" w:rsidP="00B70362">
      <w:pPr>
        <w:pStyle w:val="2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 xml:space="preserve">2.2. В целях </w:t>
      </w:r>
      <w:r>
        <w:rPr>
          <w:sz w:val="24"/>
          <w:szCs w:val="24"/>
        </w:rPr>
        <w:t>выполнения поставленной задачи К</w:t>
      </w:r>
      <w:r w:rsidRPr="00FE0FB6">
        <w:rPr>
          <w:sz w:val="24"/>
          <w:szCs w:val="24"/>
        </w:rPr>
        <w:t>омиссия осуществляет следующие функции: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52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анализирует состояние правопорядка на территории муниципального образования «Нукутский район»;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32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разрабатывает предложения и рекомендации по созданию условий для снижения уровня преступности, предупреждения и пресечения правонарушений, совершаемых на территории муниципального образования «Нукутский район», устранению причин, способствующих их совершению;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97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определяет пути повышения эффективности управления системой социальной профилактики правонарушений, совершенствования данной системы в соответствии с изменениями в законодательстве</w:t>
      </w:r>
      <w:r>
        <w:rPr>
          <w:sz w:val="24"/>
          <w:szCs w:val="24"/>
        </w:rPr>
        <w:t xml:space="preserve"> Российской Федерации</w:t>
      </w:r>
      <w:r w:rsidRPr="00FE0FB6">
        <w:rPr>
          <w:sz w:val="24"/>
          <w:szCs w:val="24"/>
        </w:rPr>
        <w:t>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16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готовит предложения по проектам муниципальных правовых актов муниципального образования «Нукутский район» в сфере профилактики правонарушений;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711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принимает меры по укреплению взаимодействия и координации деятельности Администрации муниципального образования  «Нукутский район» и правоохранительных органов, по налаживанию сотрудничества с населением, предприятиями, учреждениями, организациями всех форм собственности, общественными объединениями  по вопросам профилактики правонарушений;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12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заслушивает доклады руководителей (субъектов профилактики) органов и организаций муниципального образования  «Нукутский район» о состоянии работы по профилактике правонарушений (в пределах их компетенции);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29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разрабатывает и представляет мэру муниципального образования «Нукутский район» предложения по вопросам деятельности Комиссии;</w:t>
      </w:r>
    </w:p>
    <w:p w:rsidR="00C60143" w:rsidRPr="00FE0FB6" w:rsidRDefault="00C60143" w:rsidP="00B70362">
      <w:pPr>
        <w:pStyle w:val="2"/>
        <w:numPr>
          <w:ilvl w:val="1"/>
          <w:numId w:val="11"/>
        </w:numPr>
        <w:shd w:val="clear" w:color="auto" w:fill="auto"/>
        <w:tabs>
          <w:tab w:val="left" w:pos="694"/>
        </w:tabs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создает рабочие группы для проработки вопросов, отнесенных к компетенции Комиссии;</w:t>
      </w:r>
    </w:p>
    <w:p w:rsidR="00C60143" w:rsidRPr="00FE0FB6" w:rsidRDefault="00C60143" w:rsidP="00B70362">
      <w:pPr>
        <w:pStyle w:val="2"/>
        <w:shd w:val="clear" w:color="auto" w:fill="auto"/>
        <w:spacing w:line="240" w:lineRule="auto"/>
        <w:ind w:left="284" w:right="20"/>
        <w:rPr>
          <w:sz w:val="24"/>
          <w:szCs w:val="24"/>
        </w:rPr>
      </w:pPr>
      <w:r w:rsidRPr="00FE0FB6">
        <w:rPr>
          <w:sz w:val="24"/>
          <w:szCs w:val="24"/>
        </w:rPr>
        <w:t xml:space="preserve">   9) участвует в систематическом информировании населения муниципального</w:t>
      </w:r>
      <w:r>
        <w:rPr>
          <w:sz w:val="24"/>
          <w:szCs w:val="24"/>
        </w:rPr>
        <w:t xml:space="preserve"> </w:t>
      </w:r>
      <w:r w:rsidRPr="00FE0FB6">
        <w:rPr>
          <w:sz w:val="24"/>
          <w:szCs w:val="24"/>
        </w:rPr>
        <w:t>образования «Нукутский район» по вопросам профилактики п</w:t>
      </w:r>
      <w:r>
        <w:rPr>
          <w:sz w:val="24"/>
          <w:szCs w:val="24"/>
        </w:rPr>
        <w:t xml:space="preserve">равонарушений на территории </w:t>
      </w:r>
      <w:r w:rsidRPr="00FE0FB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E0FB6">
        <w:rPr>
          <w:sz w:val="24"/>
          <w:szCs w:val="24"/>
        </w:rPr>
        <w:t>образования «Нукутский район»;</w:t>
      </w:r>
    </w:p>
    <w:p w:rsidR="00C60143" w:rsidRPr="00FE0FB6" w:rsidRDefault="00C60143" w:rsidP="00B70362">
      <w:pPr>
        <w:pStyle w:val="2"/>
        <w:shd w:val="clear" w:color="auto" w:fill="auto"/>
        <w:spacing w:after="266"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10) осуществляет другие функции, вытекающие из основных задач Комиссии.</w:t>
      </w:r>
    </w:p>
    <w:p w:rsidR="00C60143" w:rsidRPr="00FE0FB6" w:rsidRDefault="00C60143" w:rsidP="00B70362">
      <w:pPr>
        <w:pStyle w:val="11"/>
        <w:keepNext/>
        <w:keepLines/>
        <w:shd w:val="clear" w:color="auto" w:fill="auto"/>
        <w:spacing w:before="0" w:after="162" w:line="240" w:lineRule="auto"/>
        <w:ind w:left="2500" w:firstLine="0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3. Права К</w:t>
      </w:r>
      <w:r w:rsidRPr="00FE0FB6">
        <w:rPr>
          <w:sz w:val="24"/>
          <w:szCs w:val="24"/>
        </w:rPr>
        <w:t>омиссии</w:t>
      </w:r>
      <w:bookmarkEnd w:id="3"/>
    </w:p>
    <w:p w:rsidR="00C60143" w:rsidRPr="00FE0FB6" w:rsidRDefault="00C60143" w:rsidP="00B70362">
      <w:pPr>
        <w:pStyle w:val="2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3.1. Комиссия для осуществления своей деятельности в установленном законодательством порядке имеет право:</w:t>
      </w:r>
    </w:p>
    <w:p w:rsidR="00C60143" w:rsidRPr="00FE0FB6" w:rsidRDefault="00C60143" w:rsidP="00B70362">
      <w:pPr>
        <w:pStyle w:val="2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FE0FB6">
        <w:rPr>
          <w:sz w:val="24"/>
          <w:szCs w:val="24"/>
        </w:rPr>
        <w:t>1) проводить комплексный анализ состояния профилактики правонарушений на территории муниципального образования «Нукутский район» с последующим представлением его мэру муниципального образования «Нукутский район» и подготовкой рекомендаций по вопросам совершенствования деятельности органов исполнительной власти, правоохранительных органов, органов местного самоуправления муниципальных образований (сельских поселений) Нукутского  района и иных организаций;</w:t>
      </w:r>
    </w:p>
    <w:p w:rsidR="00C60143" w:rsidRPr="00FE0FB6" w:rsidRDefault="00C60143" w:rsidP="00B70362">
      <w:pPr>
        <w:numPr>
          <w:ilvl w:val="0"/>
          <w:numId w:val="9"/>
        </w:numPr>
        <w:tabs>
          <w:tab w:val="left" w:pos="586"/>
        </w:tabs>
        <w:ind w:left="20" w:right="20" w:firstLine="360"/>
        <w:jc w:val="both"/>
      </w:pPr>
      <w:r w:rsidRPr="00FE0FB6">
        <w:t>приглашать на свои заседания представителей территориальных органов федеральных органов исполнительной власти, органов местного самоуправления муниципальных образований Нукутского района, организаций, а также граждан;</w:t>
      </w:r>
    </w:p>
    <w:p w:rsidR="00C60143" w:rsidRPr="00FE0FB6" w:rsidRDefault="00C60143" w:rsidP="00B70362">
      <w:pPr>
        <w:numPr>
          <w:ilvl w:val="0"/>
          <w:numId w:val="9"/>
        </w:numPr>
        <w:tabs>
          <w:tab w:val="left" w:pos="720"/>
        </w:tabs>
        <w:ind w:left="20" w:right="20" w:firstLine="360"/>
        <w:jc w:val="both"/>
      </w:pPr>
      <w:r w:rsidRPr="00FE0FB6">
        <w:t>запрашивать у территориальных органов федеральных органов исполнительной власти, органов местного самоуправления муниципальных образований Нукутского района, организаций необходимую информацию по вопросам деятельности комиссии;</w:t>
      </w:r>
    </w:p>
    <w:p w:rsidR="00C60143" w:rsidRPr="00FE0FB6" w:rsidRDefault="00C60143" w:rsidP="00B70362">
      <w:pPr>
        <w:numPr>
          <w:ilvl w:val="0"/>
          <w:numId w:val="9"/>
        </w:numPr>
        <w:tabs>
          <w:tab w:val="left" w:pos="642"/>
        </w:tabs>
        <w:ind w:left="20" w:right="20" w:firstLine="360"/>
        <w:jc w:val="both"/>
      </w:pPr>
      <w:r w:rsidRPr="00FE0FB6">
        <w:t>вносить предложения о подготовке правовых актов муниципального образования «Нукутский район», участвовать в разработке муниципальных программ муниципального образования «Нукутский район», касающихся профилактики правонарушений;</w:t>
      </w:r>
    </w:p>
    <w:p w:rsidR="00C60143" w:rsidRPr="00FE0FB6" w:rsidRDefault="00C60143" w:rsidP="00B70362">
      <w:pPr>
        <w:numPr>
          <w:ilvl w:val="0"/>
          <w:numId w:val="9"/>
        </w:numPr>
        <w:tabs>
          <w:tab w:val="left" w:pos="835"/>
        </w:tabs>
        <w:spacing w:after="206"/>
        <w:ind w:left="20" w:right="20" w:firstLine="360"/>
        <w:jc w:val="both"/>
      </w:pPr>
      <w:r w:rsidRPr="00FE0FB6">
        <w:t>заслушивать руководителей всех субъектов профилактики, (правоохранительных органов) и организаций независимо от форм собственности, зарегистрированных общественных организаций по вопросам профилактики правонарушений;</w:t>
      </w:r>
    </w:p>
    <w:p w:rsidR="00C60143" w:rsidRPr="00FE0FB6" w:rsidRDefault="00C60143" w:rsidP="00B70362">
      <w:pPr>
        <w:spacing w:after="161"/>
        <w:ind w:left="1860"/>
      </w:pPr>
      <w:r>
        <w:t>4. Организация работы К</w:t>
      </w:r>
      <w:r w:rsidRPr="00FE0FB6">
        <w:t>омиссии</w:t>
      </w:r>
    </w:p>
    <w:p w:rsidR="00C60143" w:rsidRPr="00FE0FB6" w:rsidRDefault="00C60143" w:rsidP="00B70362">
      <w:pPr>
        <w:numPr>
          <w:ilvl w:val="0"/>
          <w:numId w:val="10"/>
        </w:numPr>
        <w:tabs>
          <w:tab w:val="left" w:pos="894"/>
        </w:tabs>
        <w:ind w:left="20" w:right="20" w:firstLine="360"/>
        <w:jc w:val="both"/>
      </w:pPr>
      <w:r w:rsidRPr="00FE0FB6">
        <w:t>Ко</w:t>
      </w:r>
      <w:r>
        <w:t>миссия состоит из председателя К</w:t>
      </w:r>
      <w:r w:rsidRPr="00FE0FB6">
        <w:t>оми</w:t>
      </w:r>
      <w:r>
        <w:t>ссии, заместителя председателя Комиссии, секретаря К</w:t>
      </w:r>
      <w:r w:rsidRPr="00FE0FB6">
        <w:t>омиссии и чле</w:t>
      </w:r>
      <w:r>
        <w:t>нов К</w:t>
      </w:r>
      <w:r w:rsidRPr="00FE0FB6">
        <w:t>омиссии.</w:t>
      </w:r>
    </w:p>
    <w:p w:rsidR="00C60143" w:rsidRPr="00FE0FB6" w:rsidRDefault="00C60143" w:rsidP="00B70362">
      <w:pPr>
        <w:tabs>
          <w:tab w:val="left" w:pos="720"/>
        </w:tabs>
        <w:ind w:left="20" w:right="20"/>
        <w:jc w:val="both"/>
      </w:pPr>
      <w:r>
        <w:t xml:space="preserve">     4.2. Общее руководство К</w:t>
      </w:r>
      <w:r w:rsidRPr="00FE0FB6">
        <w:t>омис</w:t>
      </w:r>
      <w:r>
        <w:t>сией осуществляет председатель К</w:t>
      </w:r>
      <w:r w:rsidRPr="00FE0FB6">
        <w:t>омиссии, а в случае его отсутствия (или по его поручен</w:t>
      </w:r>
      <w:r>
        <w:t>ию) - заместитель председателя К</w:t>
      </w:r>
      <w:r w:rsidRPr="00FE0FB6">
        <w:t>омиссии.</w:t>
      </w:r>
    </w:p>
    <w:p w:rsidR="00C60143" w:rsidRPr="00FE0FB6" w:rsidRDefault="00C60143" w:rsidP="00B70362">
      <w:pPr>
        <w:ind w:left="20" w:right="20" w:firstLine="360"/>
        <w:jc w:val="both"/>
      </w:pPr>
      <w:r w:rsidRPr="00FE0FB6">
        <w:t xml:space="preserve">Председатель, а </w:t>
      </w:r>
      <w:r>
        <w:t>в его отсутствие — заместитель К</w:t>
      </w:r>
      <w:r w:rsidRPr="00FE0FB6">
        <w:t>омиссии утвер</w:t>
      </w:r>
      <w:r>
        <w:t>ждают повестку заседаний К</w:t>
      </w:r>
      <w:r w:rsidRPr="00FE0FB6">
        <w:t>омиссии.</w:t>
      </w:r>
    </w:p>
    <w:p w:rsidR="00C60143" w:rsidRPr="00FE0FB6" w:rsidRDefault="00C60143" w:rsidP="00C473BF">
      <w:pPr>
        <w:tabs>
          <w:tab w:val="left" w:pos="828"/>
        </w:tabs>
        <w:ind w:left="20" w:right="20"/>
        <w:jc w:val="both"/>
      </w:pPr>
      <w:r>
        <w:t xml:space="preserve">     4.3. Состав К</w:t>
      </w:r>
      <w:r w:rsidRPr="00FE0FB6">
        <w:t xml:space="preserve">омиссии </w:t>
      </w:r>
      <w:r>
        <w:t>утверждается постановлением А</w:t>
      </w:r>
      <w:r w:rsidRPr="00FE0FB6">
        <w:t>дминистрации муниципального образования  «Нукутский район».</w:t>
      </w:r>
    </w:p>
    <w:p w:rsidR="00C60143" w:rsidRPr="00FE0FB6" w:rsidRDefault="00C60143" w:rsidP="00C473BF">
      <w:pPr>
        <w:tabs>
          <w:tab w:val="left" w:pos="766"/>
        </w:tabs>
        <w:ind w:left="20" w:right="20"/>
        <w:jc w:val="both"/>
      </w:pPr>
      <w:r>
        <w:t xml:space="preserve">     4.4. Основной формой работы К</w:t>
      </w:r>
      <w:r w:rsidRPr="00FE0FB6">
        <w:t>омиссии являются заседания. Заседания проводятся по</w:t>
      </w:r>
      <w:r>
        <w:t xml:space="preserve"> мере необходимости. Заседание К</w:t>
      </w:r>
      <w:r w:rsidRPr="00FE0FB6">
        <w:t>омиссии считается правомочным, если на нем присутствует не менее половины от общего числа ее членов.</w:t>
      </w:r>
    </w:p>
    <w:p w:rsidR="00C60143" w:rsidRPr="00FE0FB6" w:rsidRDefault="00C60143" w:rsidP="00C473BF">
      <w:pPr>
        <w:tabs>
          <w:tab w:val="left" w:pos="789"/>
        </w:tabs>
        <w:ind w:left="20" w:right="20"/>
        <w:jc w:val="both"/>
      </w:pPr>
      <w:r>
        <w:t xml:space="preserve">      4.5. Решения К</w:t>
      </w:r>
      <w:r w:rsidRPr="00FE0FB6">
        <w:t>омиссии принимаются простым большинством голосов членов комиссии, присутствующих на заседании, и оформляются протоколом, который подписывается председатель</w:t>
      </w:r>
      <w:r>
        <w:t>ствующим и секретарем К</w:t>
      </w:r>
      <w:r w:rsidRPr="00FE0FB6">
        <w:t>омиссии.</w:t>
      </w:r>
    </w:p>
    <w:p w:rsidR="00C60143" w:rsidRPr="00FE0FB6" w:rsidRDefault="00C60143" w:rsidP="00C473BF">
      <w:pPr>
        <w:tabs>
          <w:tab w:val="left" w:pos="756"/>
        </w:tabs>
        <w:ind w:left="20" w:right="20"/>
        <w:jc w:val="both"/>
      </w:pPr>
      <w:r>
        <w:t xml:space="preserve">      4.6. </w:t>
      </w:r>
      <w:r w:rsidRPr="00FE0FB6">
        <w:t>В случае несогла</w:t>
      </w:r>
      <w:r>
        <w:t>сия с принятым решением каждый член К</w:t>
      </w:r>
      <w:r w:rsidRPr="00FE0FB6">
        <w:t>омиссии вправе изложить письменно особое мнение, которое подлежит обязательному приобщению к протоколу.</w:t>
      </w:r>
    </w:p>
    <w:p w:rsidR="00C60143" w:rsidRPr="00FE0FB6" w:rsidRDefault="00C60143" w:rsidP="00B70362">
      <w:pPr>
        <w:framePr w:h="195" w:vSpace="479" w:wrap="auto" w:vAnchor="text" w:hAnchor="margin" w:x="5439" w:y="1119"/>
        <w:tabs>
          <w:tab w:val="left" w:pos="756"/>
        </w:tabs>
        <w:ind w:right="20"/>
        <w:jc w:val="both"/>
      </w:pPr>
    </w:p>
    <w:p w:rsidR="00C60143" w:rsidRPr="00FE0FB6" w:rsidRDefault="00C60143" w:rsidP="00C473BF">
      <w:pPr>
        <w:tabs>
          <w:tab w:val="left" w:pos="724"/>
        </w:tabs>
        <w:spacing w:after="180"/>
        <w:ind w:left="20" w:right="20"/>
        <w:jc w:val="both"/>
      </w:pPr>
      <w:r>
        <w:t xml:space="preserve">      4.7. Решения, принимаемые К</w:t>
      </w:r>
      <w:r w:rsidRPr="00FE0FB6">
        <w:t xml:space="preserve">омиссией, носят рекомендательный характер. </w:t>
      </w:r>
    </w:p>
    <w:p w:rsidR="00C60143" w:rsidRPr="00FE0FB6" w:rsidRDefault="00C60143" w:rsidP="000D6BFA">
      <w:pPr>
        <w:jc w:val="center"/>
        <w:rPr>
          <w:b/>
          <w:bCs/>
        </w:rPr>
      </w:pPr>
    </w:p>
    <w:p w:rsidR="00C60143" w:rsidRPr="00FE0FB6" w:rsidRDefault="00C60143" w:rsidP="000D6BFA">
      <w:pPr>
        <w:jc w:val="center"/>
        <w:rPr>
          <w:b/>
          <w:bCs/>
        </w:rPr>
      </w:pPr>
    </w:p>
    <w:p w:rsidR="00C60143" w:rsidRPr="00FE0FB6" w:rsidRDefault="00C60143" w:rsidP="000D6BFA">
      <w:pPr>
        <w:jc w:val="center"/>
        <w:rPr>
          <w:b/>
          <w:bCs/>
        </w:rPr>
      </w:pPr>
    </w:p>
    <w:p w:rsidR="00C60143" w:rsidRPr="00FE0FB6" w:rsidRDefault="00C60143" w:rsidP="00613846">
      <w:pPr>
        <w:rPr>
          <w:color w:val="000000"/>
        </w:rPr>
      </w:pPr>
    </w:p>
    <w:sectPr w:rsidR="00C60143" w:rsidRPr="00FE0FB6" w:rsidSect="0069230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9C6CB6"/>
    <w:multiLevelType w:val="hybridMultilevel"/>
    <w:tmpl w:val="810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1B23"/>
    <w:multiLevelType w:val="multilevel"/>
    <w:tmpl w:val="ECD431E0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A4DF4"/>
    <w:multiLevelType w:val="multilevel"/>
    <w:tmpl w:val="A88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C5738"/>
    <w:multiLevelType w:val="multilevel"/>
    <w:tmpl w:val="799249B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D53B9"/>
    <w:multiLevelType w:val="multilevel"/>
    <w:tmpl w:val="3070C98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A8"/>
    <w:rsid w:val="00060E5C"/>
    <w:rsid w:val="000651CE"/>
    <w:rsid w:val="000715E3"/>
    <w:rsid w:val="00091345"/>
    <w:rsid w:val="000A73D5"/>
    <w:rsid w:val="000C1B78"/>
    <w:rsid w:val="000D6BFA"/>
    <w:rsid w:val="000F06B3"/>
    <w:rsid w:val="001428CB"/>
    <w:rsid w:val="00161277"/>
    <w:rsid w:val="00164A27"/>
    <w:rsid w:val="0017315D"/>
    <w:rsid w:val="00186ABC"/>
    <w:rsid w:val="001F087F"/>
    <w:rsid w:val="0020546A"/>
    <w:rsid w:val="00205A31"/>
    <w:rsid w:val="002332B3"/>
    <w:rsid w:val="002425F0"/>
    <w:rsid w:val="0024499E"/>
    <w:rsid w:val="00290229"/>
    <w:rsid w:val="002D75B2"/>
    <w:rsid w:val="002E47BB"/>
    <w:rsid w:val="002F073E"/>
    <w:rsid w:val="002F3066"/>
    <w:rsid w:val="003032AE"/>
    <w:rsid w:val="0030471B"/>
    <w:rsid w:val="00306398"/>
    <w:rsid w:val="00311CF6"/>
    <w:rsid w:val="00317977"/>
    <w:rsid w:val="003367DF"/>
    <w:rsid w:val="00340E41"/>
    <w:rsid w:val="00370E06"/>
    <w:rsid w:val="00395BA3"/>
    <w:rsid w:val="00402FFB"/>
    <w:rsid w:val="0046154B"/>
    <w:rsid w:val="00462444"/>
    <w:rsid w:val="004939B2"/>
    <w:rsid w:val="004C0FEB"/>
    <w:rsid w:val="004C2502"/>
    <w:rsid w:val="005122BD"/>
    <w:rsid w:val="00525187"/>
    <w:rsid w:val="0054185C"/>
    <w:rsid w:val="00542684"/>
    <w:rsid w:val="0054284A"/>
    <w:rsid w:val="005507BB"/>
    <w:rsid w:val="00566C19"/>
    <w:rsid w:val="005A3A70"/>
    <w:rsid w:val="005B3704"/>
    <w:rsid w:val="005C2AE8"/>
    <w:rsid w:val="005E3A2A"/>
    <w:rsid w:val="006013E5"/>
    <w:rsid w:val="00610845"/>
    <w:rsid w:val="00613846"/>
    <w:rsid w:val="00643FBD"/>
    <w:rsid w:val="00644A87"/>
    <w:rsid w:val="00681E31"/>
    <w:rsid w:val="0069230A"/>
    <w:rsid w:val="006D667A"/>
    <w:rsid w:val="006D6B45"/>
    <w:rsid w:val="006F5CE8"/>
    <w:rsid w:val="00710B4E"/>
    <w:rsid w:val="00713CA8"/>
    <w:rsid w:val="00722969"/>
    <w:rsid w:val="00724AA2"/>
    <w:rsid w:val="00744824"/>
    <w:rsid w:val="007537C5"/>
    <w:rsid w:val="0076368D"/>
    <w:rsid w:val="00796510"/>
    <w:rsid w:val="007A33FD"/>
    <w:rsid w:val="007A5610"/>
    <w:rsid w:val="007B44AA"/>
    <w:rsid w:val="007B6CD4"/>
    <w:rsid w:val="007E7E06"/>
    <w:rsid w:val="00802BF9"/>
    <w:rsid w:val="00873129"/>
    <w:rsid w:val="008843EB"/>
    <w:rsid w:val="008879B0"/>
    <w:rsid w:val="0089649B"/>
    <w:rsid w:val="008D241B"/>
    <w:rsid w:val="008D30EA"/>
    <w:rsid w:val="00925292"/>
    <w:rsid w:val="00943D4D"/>
    <w:rsid w:val="009538FE"/>
    <w:rsid w:val="009562A5"/>
    <w:rsid w:val="00961BB9"/>
    <w:rsid w:val="00975452"/>
    <w:rsid w:val="00987AC1"/>
    <w:rsid w:val="00991B77"/>
    <w:rsid w:val="009C76BF"/>
    <w:rsid w:val="009C7DBF"/>
    <w:rsid w:val="009D4A87"/>
    <w:rsid w:val="009E0CCE"/>
    <w:rsid w:val="009E4D80"/>
    <w:rsid w:val="009F223E"/>
    <w:rsid w:val="00A05478"/>
    <w:rsid w:val="00A5244C"/>
    <w:rsid w:val="00A9163B"/>
    <w:rsid w:val="00A977AB"/>
    <w:rsid w:val="00AB339D"/>
    <w:rsid w:val="00AD3452"/>
    <w:rsid w:val="00B11143"/>
    <w:rsid w:val="00B55C21"/>
    <w:rsid w:val="00B64C1E"/>
    <w:rsid w:val="00B70362"/>
    <w:rsid w:val="00BC479C"/>
    <w:rsid w:val="00BD266D"/>
    <w:rsid w:val="00BE459C"/>
    <w:rsid w:val="00BF5564"/>
    <w:rsid w:val="00C0375A"/>
    <w:rsid w:val="00C23F92"/>
    <w:rsid w:val="00C473BF"/>
    <w:rsid w:val="00C56EAC"/>
    <w:rsid w:val="00C60143"/>
    <w:rsid w:val="00C676D3"/>
    <w:rsid w:val="00C972BD"/>
    <w:rsid w:val="00CA6CA5"/>
    <w:rsid w:val="00CB465A"/>
    <w:rsid w:val="00CB64CC"/>
    <w:rsid w:val="00CC15C6"/>
    <w:rsid w:val="00CD6225"/>
    <w:rsid w:val="00CD7D6A"/>
    <w:rsid w:val="00CE5510"/>
    <w:rsid w:val="00CF7915"/>
    <w:rsid w:val="00D225A1"/>
    <w:rsid w:val="00D33B8E"/>
    <w:rsid w:val="00D44225"/>
    <w:rsid w:val="00D56F52"/>
    <w:rsid w:val="00D76513"/>
    <w:rsid w:val="00DA5E16"/>
    <w:rsid w:val="00DD2706"/>
    <w:rsid w:val="00E04714"/>
    <w:rsid w:val="00E75620"/>
    <w:rsid w:val="00ED5729"/>
    <w:rsid w:val="00ED74A0"/>
    <w:rsid w:val="00F23057"/>
    <w:rsid w:val="00F432D8"/>
    <w:rsid w:val="00F46174"/>
    <w:rsid w:val="00F51398"/>
    <w:rsid w:val="00F568F5"/>
    <w:rsid w:val="00F8051C"/>
    <w:rsid w:val="00FA09A8"/>
    <w:rsid w:val="00FA3E12"/>
    <w:rsid w:val="00FA58E0"/>
    <w:rsid w:val="00FB18FD"/>
    <w:rsid w:val="00FC27A7"/>
    <w:rsid w:val="00FC6077"/>
    <w:rsid w:val="00FE0FB6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33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02BF9"/>
    <w:pPr>
      <w:ind w:left="720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961BB9"/>
    <w:rPr>
      <w:sz w:val="19"/>
      <w:szCs w:val="19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61BB9"/>
  </w:style>
  <w:style w:type="character" w:customStyle="1" w:styleId="10">
    <w:name w:val="Заголовок №1_"/>
    <w:basedOn w:val="DefaultParagraphFont"/>
    <w:link w:val="11"/>
    <w:uiPriority w:val="99"/>
    <w:locked/>
    <w:rsid w:val="00961BB9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61BB9"/>
    <w:pPr>
      <w:shd w:val="clear" w:color="auto" w:fill="FFFFFF"/>
      <w:spacing w:line="223" w:lineRule="exact"/>
      <w:jc w:val="both"/>
    </w:pPr>
    <w:rPr>
      <w:sz w:val="19"/>
      <w:szCs w:val="19"/>
    </w:rPr>
  </w:style>
  <w:style w:type="paragraph" w:customStyle="1" w:styleId="11">
    <w:name w:val="Заголовок №1"/>
    <w:basedOn w:val="Normal"/>
    <w:link w:val="10"/>
    <w:uiPriority w:val="99"/>
    <w:rsid w:val="00961BB9"/>
    <w:pPr>
      <w:shd w:val="clear" w:color="auto" w:fill="FFFFFF"/>
      <w:spacing w:before="180" w:line="218" w:lineRule="exact"/>
      <w:ind w:hanging="780"/>
      <w:outlineLvl w:val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1532</Words>
  <Characters>8739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19</cp:revision>
  <cp:lastPrinted>2016-03-23T02:16:00Z</cp:lastPrinted>
  <dcterms:created xsi:type="dcterms:W3CDTF">2016-03-13T06:41:00Z</dcterms:created>
  <dcterms:modified xsi:type="dcterms:W3CDTF">2016-03-23T02:17:00Z</dcterms:modified>
</cp:coreProperties>
</file>